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60E33" w14:paraId="72742EF3" w14:textId="77777777" w:rsidTr="00763716">
        <w:trPr>
          <w:jc w:val="center"/>
        </w:trPr>
        <w:tc>
          <w:tcPr>
            <w:tcW w:w="1803" w:type="dxa"/>
          </w:tcPr>
          <w:p w14:paraId="48813454" w14:textId="77777777" w:rsidR="00A60E33" w:rsidRDefault="00A60E33"/>
        </w:tc>
        <w:tc>
          <w:tcPr>
            <w:tcW w:w="1803" w:type="dxa"/>
            <w:shd w:val="clear" w:color="auto" w:fill="808080" w:themeFill="background1" w:themeFillShade="80"/>
          </w:tcPr>
          <w:p w14:paraId="1FC1485E" w14:textId="01E3FE54" w:rsidR="00A60E33" w:rsidRDefault="00A60E33" w:rsidP="00763716">
            <w:pPr>
              <w:jc w:val="center"/>
            </w:pPr>
            <w:r>
              <w:t>YEAR 3/4 A</w:t>
            </w:r>
          </w:p>
        </w:tc>
        <w:tc>
          <w:tcPr>
            <w:tcW w:w="1803" w:type="dxa"/>
            <w:shd w:val="clear" w:color="auto" w:fill="808080" w:themeFill="background1" w:themeFillShade="80"/>
          </w:tcPr>
          <w:p w14:paraId="55020D6C" w14:textId="0616E590" w:rsidR="00A60E33" w:rsidRDefault="00A60E33" w:rsidP="00763716">
            <w:pPr>
              <w:jc w:val="center"/>
            </w:pPr>
            <w:r>
              <w:t>YEAR 5/6 A</w:t>
            </w:r>
          </w:p>
        </w:tc>
        <w:tc>
          <w:tcPr>
            <w:tcW w:w="1803" w:type="dxa"/>
            <w:shd w:val="clear" w:color="auto" w:fill="808080" w:themeFill="background1" w:themeFillShade="80"/>
          </w:tcPr>
          <w:p w14:paraId="4AC9C8D1" w14:textId="4CEAA0D5" w:rsidR="00A60E33" w:rsidRDefault="00A60E33" w:rsidP="00763716">
            <w:pPr>
              <w:jc w:val="center"/>
            </w:pPr>
            <w:r>
              <w:t>YEAR 3/4 B</w:t>
            </w:r>
          </w:p>
        </w:tc>
        <w:tc>
          <w:tcPr>
            <w:tcW w:w="1804" w:type="dxa"/>
            <w:shd w:val="clear" w:color="auto" w:fill="808080" w:themeFill="background1" w:themeFillShade="80"/>
          </w:tcPr>
          <w:p w14:paraId="3A29D8EF" w14:textId="7898081F" w:rsidR="00A60E33" w:rsidRDefault="00A60E33" w:rsidP="00763716">
            <w:pPr>
              <w:jc w:val="center"/>
            </w:pPr>
            <w:r>
              <w:t>YEAR 5/6 B</w:t>
            </w:r>
          </w:p>
        </w:tc>
      </w:tr>
      <w:tr w:rsidR="00A60E33" w14:paraId="198562DD" w14:textId="77777777" w:rsidTr="00763716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6E3A1038" w14:textId="694030D7" w:rsidR="00A60E33" w:rsidRPr="00763716" w:rsidRDefault="00A60E33" w:rsidP="00763716">
            <w:pPr>
              <w:jc w:val="center"/>
            </w:pPr>
            <w:proofErr w:type="gramStart"/>
            <w:r w:rsidRPr="00763716">
              <w:t>Autumn  1</w:t>
            </w:r>
            <w:proofErr w:type="gramEnd"/>
          </w:p>
        </w:tc>
        <w:tc>
          <w:tcPr>
            <w:tcW w:w="1803" w:type="dxa"/>
            <w:shd w:val="clear" w:color="auto" w:fill="FFC000"/>
          </w:tcPr>
          <w:p w14:paraId="448D1C92" w14:textId="69E6950E" w:rsidR="00A60E33" w:rsidRDefault="00A60E33" w:rsidP="00763716">
            <w:pPr>
              <w:jc w:val="center"/>
            </w:pPr>
            <w:r>
              <w:t>P</w:t>
            </w:r>
            <w:r w:rsidR="00763716">
              <w:t>honics</w:t>
            </w:r>
            <w:r>
              <w:t xml:space="preserve"> </w:t>
            </w:r>
            <w:r w:rsidRPr="00763716">
              <w:rPr>
                <w:sz w:val="16"/>
                <w:szCs w:val="16"/>
              </w:rPr>
              <w:t>1 &amp; 2</w:t>
            </w:r>
            <w:r>
              <w:t xml:space="preserve"> (X)</w:t>
            </w:r>
          </w:p>
        </w:tc>
        <w:tc>
          <w:tcPr>
            <w:tcW w:w="1803" w:type="dxa"/>
            <w:shd w:val="clear" w:color="auto" w:fill="FFC000"/>
          </w:tcPr>
          <w:p w14:paraId="748DD9FD" w14:textId="0FDC581B" w:rsidR="00A60E33" w:rsidRDefault="00A60E33" w:rsidP="00763716">
            <w:pPr>
              <w:jc w:val="center"/>
            </w:pPr>
            <w:r>
              <w:t>P</w:t>
            </w:r>
            <w:r w:rsidR="00763716">
              <w:t>honics</w:t>
            </w:r>
            <w:r>
              <w:t xml:space="preserve"> </w:t>
            </w:r>
            <w:r w:rsidRPr="00763716">
              <w:rPr>
                <w:sz w:val="16"/>
                <w:szCs w:val="16"/>
              </w:rPr>
              <w:t>3 &amp; 4</w:t>
            </w:r>
            <w:r>
              <w:t xml:space="preserve"> (X)</w:t>
            </w:r>
          </w:p>
        </w:tc>
        <w:tc>
          <w:tcPr>
            <w:tcW w:w="1803" w:type="dxa"/>
            <w:shd w:val="clear" w:color="auto" w:fill="FFC000"/>
          </w:tcPr>
          <w:p w14:paraId="00F0ADA9" w14:textId="5DD531C2" w:rsidR="00A60E33" w:rsidRDefault="00A60E33" w:rsidP="00763716">
            <w:pPr>
              <w:jc w:val="center"/>
            </w:pPr>
            <w:r>
              <w:t>P</w:t>
            </w:r>
            <w:r w:rsidR="00763716">
              <w:t>honics</w:t>
            </w:r>
            <w:r>
              <w:t xml:space="preserve"> </w:t>
            </w:r>
            <w:r w:rsidRPr="00763716">
              <w:rPr>
                <w:sz w:val="16"/>
                <w:szCs w:val="16"/>
              </w:rPr>
              <w:t>1 &amp; 2 (</w:t>
            </w:r>
            <w:r>
              <w:t>X)</w:t>
            </w:r>
          </w:p>
        </w:tc>
        <w:tc>
          <w:tcPr>
            <w:tcW w:w="1804" w:type="dxa"/>
            <w:shd w:val="clear" w:color="auto" w:fill="FFC000"/>
          </w:tcPr>
          <w:p w14:paraId="2C42CB7E" w14:textId="092C6059" w:rsidR="00A60E33" w:rsidRDefault="00A60E33" w:rsidP="00763716">
            <w:pPr>
              <w:jc w:val="center"/>
            </w:pPr>
            <w:r>
              <w:t>P</w:t>
            </w:r>
            <w:r w:rsidR="00763716">
              <w:t>honics</w:t>
            </w:r>
            <w:r>
              <w:t xml:space="preserve"> </w:t>
            </w:r>
            <w:r w:rsidRPr="00763716">
              <w:rPr>
                <w:sz w:val="16"/>
                <w:szCs w:val="16"/>
              </w:rPr>
              <w:t>3 &amp; 4</w:t>
            </w:r>
            <w:r>
              <w:t xml:space="preserve"> (X)</w:t>
            </w:r>
          </w:p>
        </w:tc>
      </w:tr>
      <w:tr w:rsidR="00A60E33" w14:paraId="324685A3" w14:textId="77777777" w:rsidTr="00177878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7595D729" w14:textId="77777777" w:rsidR="00A60E33" w:rsidRPr="00763716" w:rsidRDefault="00A60E33" w:rsidP="00763716">
            <w:pPr>
              <w:jc w:val="center"/>
            </w:pPr>
          </w:p>
        </w:tc>
        <w:tc>
          <w:tcPr>
            <w:tcW w:w="1803" w:type="dxa"/>
            <w:shd w:val="clear" w:color="auto" w:fill="F498E2"/>
          </w:tcPr>
          <w:p w14:paraId="106C26C7" w14:textId="0DA3C079" w:rsidR="00A60E33" w:rsidRDefault="00A60E33" w:rsidP="00763716">
            <w:pPr>
              <w:jc w:val="center"/>
            </w:pPr>
            <w:r>
              <w:t>I am learning French (E)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20185379" w14:textId="12EB6390" w:rsidR="00A60E33" w:rsidRDefault="00177878" w:rsidP="00763716">
            <w:pPr>
              <w:jc w:val="center"/>
            </w:pPr>
            <w:r>
              <w:t>Revision</w:t>
            </w:r>
            <w:r w:rsidR="00A60E33">
              <w:t>(I)</w:t>
            </w:r>
          </w:p>
        </w:tc>
        <w:tc>
          <w:tcPr>
            <w:tcW w:w="1803" w:type="dxa"/>
            <w:shd w:val="clear" w:color="auto" w:fill="F498E2"/>
          </w:tcPr>
          <w:p w14:paraId="51479304" w14:textId="456FADC7" w:rsidR="00177878" w:rsidRDefault="00177878" w:rsidP="00763716">
            <w:pPr>
              <w:jc w:val="center"/>
            </w:pPr>
            <w:r>
              <w:t>Revision</w:t>
            </w:r>
          </w:p>
          <w:p w14:paraId="6046FEC1" w14:textId="150C4689" w:rsidR="00A60E33" w:rsidRDefault="00A60E33" w:rsidP="00763716">
            <w:pPr>
              <w:jc w:val="center"/>
            </w:pPr>
            <w:r>
              <w:t>(E)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1EA81BFD" w14:textId="46869D05" w:rsidR="00A60E33" w:rsidRDefault="00177878" w:rsidP="00763716">
            <w:pPr>
              <w:jc w:val="center"/>
            </w:pPr>
            <w:r>
              <w:t>Revision</w:t>
            </w:r>
            <w:r w:rsidR="00A60E33">
              <w:t xml:space="preserve"> (I)</w:t>
            </w:r>
          </w:p>
        </w:tc>
      </w:tr>
      <w:tr w:rsidR="00A60E33" w14:paraId="13155D98" w14:textId="77777777" w:rsidTr="00177878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2D2E7F35" w14:textId="5E9E8EC1" w:rsidR="00A60E33" w:rsidRPr="00763716" w:rsidRDefault="00A60E33" w:rsidP="00763716">
            <w:pPr>
              <w:jc w:val="center"/>
            </w:pPr>
            <w:proofErr w:type="gramStart"/>
            <w:r w:rsidRPr="00763716">
              <w:t>Autumn  2</w:t>
            </w:r>
            <w:proofErr w:type="gramEnd"/>
          </w:p>
        </w:tc>
        <w:tc>
          <w:tcPr>
            <w:tcW w:w="1803" w:type="dxa"/>
            <w:shd w:val="clear" w:color="auto" w:fill="F498E2"/>
          </w:tcPr>
          <w:p w14:paraId="6BD2D7F3" w14:textId="34155987" w:rsidR="00A60E33" w:rsidRDefault="00177878" w:rsidP="00763716">
            <w:pPr>
              <w:jc w:val="center"/>
            </w:pPr>
            <w:r>
              <w:t>Shapes</w:t>
            </w:r>
            <w:r w:rsidR="00A60E33">
              <w:t xml:space="preserve"> (E)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12B3769C" w14:textId="25387A97" w:rsidR="00A60E33" w:rsidRDefault="00177878" w:rsidP="00763716">
            <w:pPr>
              <w:jc w:val="center"/>
            </w:pPr>
            <w:r>
              <w:t>Shapes</w:t>
            </w:r>
            <w:r w:rsidR="00A60E33">
              <w:t xml:space="preserve"> (I)</w:t>
            </w:r>
          </w:p>
        </w:tc>
        <w:tc>
          <w:tcPr>
            <w:tcW w:w="1803" w:type="dxa"/>
            <w:shd w:val="clear" w:color="auto" w:fill="F498E2"/>
          </w:tcPr>
          <w:p w14:paraId="09D9FB25" w14:textId="181D557D" w:rsidR="00A60E33" w:rsidRDefault="00652A8A" w:rsidP="00763716">
            <w:pPr>
              <w:jc w:val="center"/>
            </w:pPr>
            <w:r>
              <w:t>P</w:t>
            </w:r>
            <w:r w:rsidR="00177878">
              <w:t>honics</w:t>
            </w:r>
            <w:r w:rsidR="00A60E33">
              <w:t xml:space="preserve"> (E)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0A845DF6" w14:textId="4ECD085E" w:rsidR="00A60E33" w:rsidRDefault="00177878" w:rsidP="00763716">
            <w:pPr>
              <w:jc w:val="center"/>
            </w:pPr>
            <w:r>
              <w:t>Phonics (I)</w:t>
            </w:r>
          </w:p>
        </w:tc>
      </w:tr>
      <w:tr w:rsidR="00A60E33" w14:paraId="392DD610" w14:textId="77777777" w:rsidTr="00177878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35B43EAD" w14:textId="32669868" w:rsidR="00A60E33" w:rsidRPr="00763716" w:rsidRDefault="00A60E33" w:rsidP="00763716">
            <w:pPr>
              <w:jc w:val="center"/>
            </w:pPr>
            <w:r w:rsidRPr="00763716">
              <w:t>Spring 1</w:t>
            </w:r>
          </w:p>
        </w:tc>
        <w:tc>
          <w:tcPr>
            <w:tcW w:w="1803" w:type="dxa"/>
            <w:shd w:val="clear" w:color="auto" w:fill="F498E2"/>
          </w:tcPr>
          <w:p w14:paraId="5ED53E00" w14:textId="3A156078" w:rsidR="00A60E33" w:rsidRDefault="00177878" w:rsidP="00763716">
            <w:pPr>
              <w:jc w:val="center"/>
            </w:pPr>
            <w:r>
              <w:t>Instruments</w:t>
            </w:r>
            <w:r w:rsidR="00A60E33">
              <w:t xml:space="preserve"> (E</w:t>
            </w:r>
            <w:r w:rsidR="00763716">
              <w:t>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35B866F5" w14:textId="67D44F0A" w:rsidR="00A60E33" w:rsidRDefault="00177878" w:rsidP="00763716">
            <w:pPr>
              <w:jc w:val="center"/>
            </w:pPr>
            <w:r>
              <w:t>Instruments(</w:t>
            </w:r>
            <w:r w:rsidR="00A60E33">
              <w:t>I)</w:t>
            </w:r>
          </w:p>
        </w:tc>
        <w:tc>
          <w:tcPr>
            <w:tcW w:w="1803" w:type="dxa"/>
            <w:shd w:val="clear" w:color="auto" w:fill="F498E2"/>
          </w:tcPr>
          <w:p w14:paraId="7E52A07D" w14:textId="23997369" w:rsidR="00A60E33" w:rsidRDefault="00652A8A" w:rsidP="00763716">
            <w:pPr>
              <w:jc w:val="center"/>
            </w:pPr>
            <w:r>
              <w:t>A</w:t>
            </w:r>
            <w:r w:rsidR="00177878">
              <w:t>nimals</w:t>
            </w:r>
            <w:r w:rsidR="00A60E33">
              <w:t xml:space="preserve"> (E)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42E3D34C" w14:textId="7CEE0E63" w:rsidR="00A60E33" w:rsidRDefault="00177878" w:rsidP="00763716">
            <w:pPr>
              <w:jc w:val="center"/>
            </w:pPr>
            <w:r>
              <w:t>Do you have a pet?</w:t>
            </w:r>
            <w:r w:rsidR="00A60E33">
              <w:t xml:space="preserve"> (I)</w:t>
            </w:r>
          </w:p>
        </w:tc>
      </w:tr>
      <w:tr w:rsidR="00A60E33" w14:paraId="0F1AA9D3" w14:textId="77777777" w:rsidTr="00177878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2E79FA48" w14:textId="4564F04A" w:rsidR="00A60E33" w:rsidRPr="00763716" w:rsidRDefault="00A60E33" w:rsidP="00763716">
            <w:pPr>
              <w:jc w:val="center"/>
            </w:pPr>
            <w:r w:rsidRPr="00763716">
              <w:t>Spring 2</w:t>
            </w:r>
          </w:p>
        </w:tc>
        <w:tc>
          <w:tcPr>
            <w:tcW w:w="1803" w:type="dxa"/>
            <w:shd w:val="clear" w:color="auto" w:fill="F498E2"/>
          </w:tcPr>
          <w:p w14:paraId="1883672A" w14:textId="4120FC50" w:rsidR="00A60E33" w:rsidRDefault="00177878" w:rsidP="00763716">
            <w:pPr>
              <w:jc w:val="center"/>
            </w:pPr>
            <w:r>
              <w:t>Vegetables (E)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041962EB" w14:textId="0D276734" w:rsidR="00A60E33" w:rsidRDefault="00177878" w:rsidP="00763716">
            <w:pPr>
              <w:jc w:val="center"/>
            </w:pPr>
            <w:r>
              <w:t>vegetables</w:t>
            </w:r>
            <w:r w:rsidR="00A60E33">
              <w:t xml:space="preserve"> (I)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5CF48EBC" w14:textId="452DC4FC" w:rsidR="00763716" w:rsidRDefault="00177878" w:rsidP="00763716">
            <w:pPr>
              <w:jc w:val="center"/>
            </w:pPr>
            <w:r>
              <w:t xml:space="preserve">En </w:t>
            </w:r>
            <w:proofErr w:type="spellStart"/>
            <w:r>
              <w:t>classe</w:t>
            </w:r>
            <w:proofErr w:type="spellEnd"/>
            <w:r w:rsidR="00A60E33">
              <w:t xml:space="preserve"> </w:t>
            </w:r>
            <w:r w:rsidR="00763716">
              <w:t>(</w:t>
            </w:r>
            <w:r>
              <w:t>I</w:t>
            </w:r>
            <w:r w:rsidR="00763716">
              <w:t>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2D14B96F" w14:textId="7AFBCE37" w:rsidR="00A60E33" w:rsidRDefault="00177878" w:rsidP="00763716">
            <w:pPr>
              <w:jc w:val="center"/>
            </w:pPr>
            <w:r>
              <w:t xml:space="preserve">En </w:t>
            </w:r>
            <w:proofErr w:type="spellStart"/>
            <w:r>
              <w:t>classe</w:t>
            </w:r>
            <w:proofErr w:type="spellEnd"/>
            <w:r w:rsidR="00A60E33">
              <w:t xml:space="preserve"> (I)</w:t>
            </w:r>
          </w:p>
        </w:tc>
      </w:tr>
      <w:tr w:rsidR="00A60E33" w14:paraId="3A40E636" w14:textId="77777777" w:rsidTr="009D118F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0CF1B69B" w14:textId="6272BE09" w:rsidR="00A60E33" w:rsidRPr="00763716" w:rsidRDefault="00A60E33" w:rsidP="00763716">
            <w:pPr>
              <w:jc w:val="center"/>
            </w:pPr>
            <w:r w:rsidRPr="00763716">
              <w:t>Summer 1</w:t>
            </w:r>
          </w:p>
        </w:tc>
        <w:tc>
          <w:tcPr>
            <w:tcW w:w="1803" w:type="dxa"/>
            <w:shd w:val="clear" w:color="auto" w:fill="F498E2"/>
          </w:tcPr>
          <w:p w14:paraId="2FF71F91" w14:textId="54D21DBF" w:rsidR="00A60E33" w:rsidRDefault="00177878" w:rsidP="00763716">
            <w:pPr>
              <w:jc w:val="center"/>
            </w:pPr>
            <w:r>
              <w:t>weather</w:t>
            </w:r>
            <w:r w:rsidR="00763716">
              <w:t xml:space="preserve"> (I)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3682CD8D" w14:textId="7C6C5905" w:rsidR="00A60E33" w:rsidRDefault="00177878" w:rsidP="00763716">
            <w:pPr>
              <w:jc w:val="center"/>
            </w:pPr>
            <w:r>
              <w:t>seasons</w:t>
            </w:r>
            <w:r w:rsidR="00763716">
              <w:t xml:space="preserve"> (</w:t>
            </w:r>
            <w:r>
              <w:t>I</w:t>
            </w:r>
            <w:r w:rsidR="00763716">
              <w:t>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531465D3" w14:textId="5B5B535C" w:rsidR="00A60E33" w:rsidRDefault="00763716" w:rsidP="00763716">
            <w:pPr>
              <w:jc w:val="center"/>
            </w:pPr>
            <w:r>
              <w:t>Presenting Myself (I)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5093340E" w14:textId="4945FB7F" w:rsidR="00A60E33" w:rsidRDefault="00177878" w:rsidP="00763716">
            <w:pPr>
              <w:jc w:val="center"/>
            </w:pPr>
            <w:r>
              <w:t>Presenting myself (I)</w:t>
            </w:r>
          </w:p>
        </w:tc>
      </w:tr>
      <w:tr w:rsidR="00A60E33" w14:paraId="3FEE174A" w14:textId="77777777" w:rsidTr="009D118F">
        <w:trPr>
          <w:jc w:val="center"/>
        </w:trPr>
        <w:tc>
          <w:tcPr>
            <w:tcW w:w="1803" w:type="dxa"/>
            <w:shd w:val="clear" w:color="auto" w:fill="BFBFBF" w:themeFill="background1" w:themeFillShade="BF"/>
          </w:tcPr>
          <w:p w14:paraId="11E1564D" w14:textId="17895155" w:rsidR="00A60E33" w:rsidRPr="00763716" w:rsidRDefault="00A60E33" w:rsidP="00763716">
            <w:pPr>
              <w:jc w:val="center"/>
            </w:pPr>
            <w:r w:rsidRPr="00763716">
              <w:t>Summer 2</w:t>
            </w:r>
          </w:p>
        </w:tc>
        <w:tc>
          <w:tcPr>
            <w:tcW w:w="1803" w:type="dxa"/>
            <w:shd w:val="clear" w:color="auto" w:fill="F498E2"/>
          </w:tcPr>
          <w:p w14:paraId="0CB87755" w14:textId="58E8A6B5" w:rsidR="00A60E33" w:rsidRDefault="00177878" w:rsidP="00763716">
            <w:pPr>
              <w:jc w:val="center"/>
            </w:pPr>
            <w:r>
              <w:t xml:space="preserve">Goldilocks </w:t>
            </w:r>
            <w:r w:rsidR="00763716">
              <w:t>(I)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1BC6A391" w14:textId="38D91672" w:rsidR="00A60E33" w:rsidRDefault="00177878" w:rsidP="00763716">
            <w:pPr>
              <w:jc w:val="center"/>
            </w:pPr>
            <w:r>
              <w:t>Goldilocks</w:t>
            </w:r>
            <w:r w:rsidR="00763716">
              <w:t xml:space="preserve"> (</w:t>
            </w:r>
            <w:r>
              <w:t>I</w:t>
            </w:r>
            <w:r w:rsidR="00763716">
              <w:t>)</w:t>
            </w:r>
          </w:p>
        </w:tc>
        <w:tc>
          <w:tcPr>
            <w:tcW w:w="1803" w:type="dxa"/>
            <w:shd w:val="clear" w:color="auto" w:fill="83CAEB" w:themeFill="accent1" w:themeFillTint="66"/>
          </w:tcPr>
          <w:p w14:paraId="2E7DA12F" w14:textId="3B0EA745" w:rsidR="00A60E33" w:rsidRDefault="00652A8A" w:rsidP="00763716">
            <w:pPr>
              <w:jc w:val="center"/>
            </w:pPr>
            <w:r>
              <w:t>Au Salon de the (I)</w:t>
            </w:r>
          </w:p>
        </w:tc>
        <w:tc>
          <w:tcPr>
            <w:tcW w:w="1804" w:type="dxa"/>
            <w:shd w:val="clear" w:color="auto" w:fill="83CAEB" w:themeFill="accent1" w:themeFillTint="66"/>
          </w:tcPr>
          <w:p w14:paraId="249D41B2" w14:textId="0E795132" w:rsidR="00A60E33" w:rsidRDefault="00652A8A" w:rsidP="00763716">
            <w:pPr>
              <w:jc w:val="center"/>
            </w:pPr>
            <w:r>
              <w:t>Au Salon de the (I)</w:t>
            </w:r>
          </w:p>
        </w:tc>
      </w:tr>
    </w:tbl>
    <w:p w14:paraId="5AF761B6" w14:textId="77777777" w:rsidR="00763716" w:rsidRDefault="00763716" w:rsidP="00763716">
      <w:pPr>
        <w:jc w:val="center"/>
        <w:rPr>
          <w:shd w:val="clear" w:color="auto" w:fill="F2CEED" w:themeFill="accent5" w:themeFillTint="33"/>
        </w:rPr>
      </w:pPr>
    </w:p>
    <w:p w14:paraId="110A9743" w14:textId="6596884A" w:rsidR="00763716" w:rsidRDefault="00763716">
      <w:r w:rsidRPr="00763716">
        <w:rPr>
          <w:shd w:val="clear" w:color="auto" w:fill="F2CEED" w:themeFill="accent5" w:themeFillTint="33"/>
        </w:rPr>
        <w:t>E</w:t>
      </w:r>
      <w:r>
        <w:t xml:space="preserve"> Early Language</w:t>
      </w:r>
    </w:p>
    <w:p w14:paraId="157F1E29" w14:textId="3E669074" w:rsidR="00763716" w:rsidRDefault="00763716">
      <w:r w:rsidRPr="00763716">
        <w:rPr>
          <w:shd w:val="clear" w:color="auto" w:fill="CAEDFB" w:themeFill="accent4" w:themeFillTint="33"/>
        </w:rPr>
        <w:t>I</w:t>
      </w:r>
      <w:r>
        <w:t xml:space="preserve"> Intermediate</w:t>
      </w:r>
    </w:p>
    <w:sectPr w:rsidR="007637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7677" w14:textId="77777777" w:rsidR="00A60E33" w:rsidRDefault="00A60E33" w:rsidP="00A60E33">
      <w:pPr>
        <w:spacing w:after="0" w:line="240" w:lineRule="auto"/>
      </w:pPr>
      <w:r>
        <w:separator/>
      </w:r>
    </w:p>
  </w:endnote>
  <w:endnote w:type="continuationSeparator" w:id="0">
    <w:p w14:paraId="12BF1507" w14:textId="77777777" w:rsidR="00A60E33" w:rsidRDefault="00A60E33" w:rsidP="00A6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479F" w14:textId="77777777" w:rsidR="00A60E33" w:rsidRDefault="00A60E33" w:rsidP="00A60E33">
      <w:pPr>
        <w:spacing w:after="0" w:line="240" w:lineRule="auto"/>
      </w:pPr>
      <w:r>
        <w:separator/>
      </w:r>
    </w:p>
  </w:footnote>
  <w:footnote w:type="continuationSeparator" w:id="0">
    <w:p w14:paraId="3DC58FA4" w14:textId="77777777" w:rsidR="00A60E33" w:rsidRDefault="00A60E33" w:rsidP="00A6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BCE6" w14:textId="683DEBE9" w:rsidR="00A60E33" w:rsidRPr="00A60E33" w:rsidRDefault="00A60E33" w:rsidP="00A60E33">
    <w:pPr>
      <w:pStyle w:val="Header"/>
      <w:jc w:val="center"/>
      <w:rPr>
        <w:color w:val="215E99" w:themeColor="text2" w:themeTint="BF"/>
      </w:rPr>
    </w:pPr>
    <w:r w:rsidRPr="00A60E33">
      <w:rPr>
        <w:color w:val="215E99" w:themeColor="text2" w:themeTint="BF"/>
      </w:rPr>
      <w:t>Mousehole School Foreign Languages Unit Planner</w:t>
    </w:r>
  </w:p>
  <w:p w14:paraId="7BFA9907" w14:textId="77777777" w:rsidR="00A60E33" w:rsidRDefault="00A60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33"/>
    <w:rsid w:val="00177878"/>
    <w:rsid w:val="00366EF0"/>
    <w:rsid w:val="00652A8A"/>
    <w:rsid w:val="00763716"/>
    <w:rsid w:val="008C2531"/>
    <w:rsid w:val="009D118F"/>
    <w:rsid w:val="00A60E33"/>
    <w:rsid w:val="00B70AED"/>
    <w:rsid w:val="00D0525C"/>
    <w:rsid w:val="00D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6DC2"/>
  <w15:chartTrackingRefBased/>
  <w15:docId w15:val="{2A6090CD-73FF-4013-9FC0-60622B3A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E3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60E33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A6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33"/>
  </w:style>
  <w:style w:type="paragraph" w:styleId="Footer">
    <w:name w:val="footer"/>
    <w:basedOn w:val="Normal"/>
    <w:link w:val="FooterChar"/>
    <w:uiPriority w:val="99"/>
    <w:unhideWhenUsed/>
    <w:rsid w:val="00A60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CE7A-5657-4F87-BDCB-FD37D2F9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3</cp:revision>
  <dcterms:created xsi:type="dcterms:W3CDTF">2026-03-30T13:41:00Z</dcterms:created>
  <dcterms:modified xsi:type="dcterms:W3CDTF">2026-03-30T13:49:00Z</dcterms:modified>
</cp:coreProperties>
</file>